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13" w:rsidRDefault="001C4913" w:rsidP="00302351">
      <w:pPr>
        <w:spacing w:after="0"/>
        <w:rPr>
          <w:rFonts w:ascii="Sylfaen" w:hAnsi="Sylfaen" w:cs="Sylfaen"/>
          <w:b/>
          <w:sz w:val="20"/>
          <w:szCs w:val="20"/>
        </w:rPr>
      </w:pPr>
      <w:r w:rsidRPr="00C23C48">
        <w:rPr>
          <w:rFonts w:ascii="Sylfaen" w:hAnsi="Sylfaen" w:cs="Sylfaen"/>
          <w:b/>
          <w:sz w:val="20"/>
          <w:szCs w:val="20"/>
          <w:lang w:val="ka-GE"/>
        </w:rPr>
        <w:t xml:space="preserve">დანართი </w:t>
      </w:r>
      <w:r w:rsidR="004772A9" w:rsidRPr="00C23C48">
        <w:rPr>
          <w:rFonts w:ascii="Sylfaen" w:hAnsi="Sylfaen" w:cs="Sylfaen"/>
          <w:b/>
          <w:sz w:val="20"/>
          <w:szCs w:val="20"/>
        </w:rPr>
        <w:t>/ Annex  - 1</w:t>
      </w:r>
      <w:r w:rsidRPr="00C23C48">
        <w:rPr>
          <w:rFonts w:ascii="Sylfaen" w:hAnsi="Sylfaen" w:cs="Sylfaen"/>
          <w:b/>
          <w:sz w:val="20"/>
          <w:szCs w:val="20"/>
        </w:rPr>
        <w:t xml:space="preserve"> </w:t>
      </w:r>
    </w:p>
    <w:p w:rsidR="00302351" w:rsidRPr="00C23C48" w:rsidRDefault="00302351" w:rsidP="00302351">
      <w:pPr>
        <w:spacing w:after="0"/>
        <w:rPr>
          <w:rFonts w:ascii="Sylfaen" w:hAnsi="Sylfaen" w:cs="Sylfaen"/>
          <w:b/>
          <w:sz w:val="20"/>
          <w:szCs w:val="20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728"/>
        <w:gridCol w:w="5103"/>
        <w:gridCol w:w="1380"/>
        <w:gridCol w:w="4006"/>
      </w:tblGrid>
      <w:tr w:rsidR="00685474" w:rsidRPr="00C23C48" w:rsidTr="00D97347">
        <w:tc>
          <w:tcPr>
            <w:tcW w:w="528" w:type="dxa"/>
            <w:shd w:val="clear" w:color="auto" w:fill="8EAADB"/>
            <w:vAlign w:val="center"/>
          </w:tcPr>
          <w:p w:rsidR="00685474" w:rsidRPr="00C23C48" w:rsidRDefault="00685474" w:rsidP="00302351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23C48">
              <w:rPr>
                <w:rFonts w:ascii="Sylfaen" w:hAnsi="Sylfaen"/>
                <w:b/>
                <w:sz w:val="20"/>
                <w:szCs w:val="20"/>
              </w:rPr>
              <w:t>#</w:t>
            </w:r>
          </w:p>
        </w:tc>
        <w:tc>
          <w:tcPr>
            <w:tcW w:w="2728" w:type="dxa"/>
            <w:shd w:val="clear" w:color="auto" w:fill="8EAADB"/>
            <w:vAlign w:val="center"/>
          </w:tcPr>
          <w:p w:rsidR="004D591C" w:rsidRPr="00C23C48" w:rsidRDefault="00685474" w:rsidP="00302351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23C48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  <w:p w:rsidR="00685474" w:rsidRPr="00C23C48" w:rsidRDefault="00685474" w:rsidP="00302351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23C48"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103" w:type="dxa"/>
            <w:shd w:val="clear" w:color="auto" w:fill="8EAADB"/>
            <w:vAlign w:val="center"/>
          </w:tcPr>
          <w:p w:rsidR="00685474" w:rsidRPr="00C23C48" w:rsidRDefault="00447369" w:rsidP="00302351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23C48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საორიენტაციო ტექნიკური მოთხოვნები </w:t>
            </w:r>
            <w:r w:rsidR="00685474" w:rsidRPr="00C23C48">
              <w:rPr>
                <w:b/>
                <w:color w:val="000000"/>
                <w:sz w:val="20"/>
                <w:szCs w:val="20"/>
              </w:rPr>
              <w:t xml:space="preserve">/ </w:t>
            </w:r>
            <w:r w:rsidRPr="00C23C48">
              <w:rPr>
                <w:b/>
                <w:color w:val="000000"/>
                <w:sz w:val="20"/>
                <w:szCs w:val="20"/>
              </w:rPr>
              <w:t xml:space="preserve">Approximate Technical Specification </w:t>
            </w:r>
          </w:p>
        </w:tc>
        <w:tc>
          <w:tcPr>
            <w:tcW w:w="1380" w:type="dxa"/>
            <w:shd w:val="clear" w:color="auto" w:fill="8EAADB"/>
            <w:vAlign w:val="center"/>
          </w:tcPr>
          <w:p w:rsidR="00685474" w:rsidRPr="00C23C48" w:rsidRDefault="00685474" w:rsidP="00302351">
            <w:pPr>
              <w:spacing w:after="0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C23C48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რაოდენობა </w:t>
            </w:r>
            <w:r w:rsidRPr="00C23C48">
              <w:rPr>
                <w:rFonts w:ascii="Sylfaen" w:hAnsi="Sylfaen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4006" w:type="dxa"/>
            <w:shd w:val="clear" w:color="auto" w:fill="8EAADB"/>
            <w:vAlign w:val="center"/>
          </w:tcPr>
          <w:p w:rsidR="00302351" w:rsidRDefault="00685474" w:rsidP="00302351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4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დანიშნულების ადგილი </w:t>
            </w:r>
          </w:p>
          <w:p w:rsidR="00685474" w:rsidRPr="00C23C48" w:rsidRDefault="00685474" w:rsidP="00302351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23C48">
              <w:rPr>
                <w:rFonts w:ascii="Sylfaen" w:hAnsi="Sylfaen"/>
                <w:b/>
                <w:sz w:val="20"/>
                <w:szCs w:val="20"/>
              </w:rPr>
              <w:t>Destination Center</w:t>
            </w:r>
          </w:p>
        </w:tc>
      </w:tr>
      <w:tr w:rsidR="00522817" w:rsidRPr="00D97347" w:rsidTr="00D97347">
        <w:trPr>
          <w:trHeight w:val="1475"/>
        </w:trPr>
        <w:tc>
          <w:tcPr>
            <w:tcW w:w="528" w:type="dxa"/>
            <w:shd w:val="clear" w:color="auto" w:fill="auto"/>
            <w:vAlign w:val="center"/>
          </w:tcPr>
          <w:p w:rsidR="00522817" w:rsidRPr="00C23C48" w:rsidRDefault="00D97347" w:rsidP="00302351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302351" w:rsidRPr="00302351" w:rsidRDefault="00302351" w:rsidP="00302351">
            <w:pPr>
              <w:spacing w:after="0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302351">
              <w:rPr>
                <w:rFonts w:ascii="Sylfaen" w:eastAsia="Times New Roman" w:hAnsi="Sylfaen"/>
                <w:color w:val="000000"/>
                <w:sz w:val="20"/>
                <w:szCs w:val="20"/>
              </w:rPr>
              <w:t>თხილის</w:t>
            </w:r>
            <w:proofErr w:type="spellEnd"/>
            <w:r w:rsidRPr="0030235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35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სარჩევი</w:t>
            </w:r>
          </w:p>
          <w:p w:rsidR="00302351" w:rsidRPr="00302351" w:rsidRDefault="00302351" w:rsidP="00302351">
            <w:pPr>
              <w:spacing w:after="0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proofErr w:type="spellEnd"/>
            <w:r w:rsidRPr="00302351">
              <w:rPr>
                <w:rFonts w:ascii="Sylfaen" w:eastAsia="Times New Roman" w:hAnsi="Sylfaen"/>
                <w:color w:val="000000"/>
                <w:sz w:val="20"/>
                <w:szCs w:val="20"/>
              </w:rPr>
              <w:t>H</w:t>
            </w:r>
            <w:r w:rsidRPr="00302351">
              <w:rPr>
                <w:rFonts w:ascii="Sylfaen" w:eastAsia="Times New Roman" w:hAnsi="Sylfaen"/>
                <w:color w:val="000000"/>
                <w:sz w:val="20"/>
                <w:szCs w:val="20"/>
              </w:rPr>
              <w:t>azelnut husking machine</w:t>
            </w:r>
          </w:p>
          <w:p w:rsidR="00522817" w:rsidRPr="00302351" w:rsidRDefault="00522817" w:rsidP="00302351">
            <w:pPr>
              <w:pStyle w:val="NoSpacing"/>
              <w:ind w:left="0"/>
              <w:jc w:val="center"/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02351" w:rsidRPr="00302351" w:rsidRDefault="00302351" w:rsidP="004265CE">
            <w:pPr>
              <w:pStyle w:val="NoSpacing"/>
              <w:numPr>
                <w:ilvl w:val="0"/>
                <w:numId w:val="6"/>
              </w:numPr>
              <w:ind w:left="458"/>
              <w:jc w:val="left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0235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წარმადობა: 2-2.5 ტონა/საათში</w:t>
            </w:r>
            <w:r w:rsidR="00D9734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/ </w:t>
            </w:r>
            <w:r w:rsidR="00D97347">
              <w:rPr>
                <w:rFonts w:ascii="Sylfaen" w:eastAsia="Sylfaen" w:hAnsi="Sylfaen" w:cs="Sylfaen"/>
                <w:sz w:val="20"/>
                <w:szCs w:val="20"/>
              </w:rPr>
              <w:t>working capacity 2-2.5 tons per hour</w:t>
            </w:r>
            <w:r w:rsidRPr="0030235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:rsidR="00302351" w:rsidRPr="00302351" w:rsidRDefault="00D97347" w:rsidP="004265CE">
            <w:pPr>
              <w:pStyle w:val="NoSpacing"/>
              <w:numPr>
                <w:ilvl w:val="0"/>
                <w:numId w:val="6"/>
              </w:numPr>
              <w:ind w:left="458"/>
              <w:jc w:val="left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თავსებადი უნდა იყოს 50-70 </w:t>
            </w:r>
            <w:r w:rsidR="00302351" w:rsidRPr="0030235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ცხ.ძ ტრაქტორისთვის</w:t>
            </w:r>
            <w:r w:rsidRPr="004265CE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/ attachment should be suitable for tractor with 50-70 H.P.</w:t>
            </w:r>
            <w:r w:rsidR="00302351" w:rsidRPr="0030235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:rsidR="00522817" w:rsidRPr="00302351" w:rsidRDefault="00302351" w:rsidP="004265CE">
            <w:pPr>
              <w:pStyle w:val="NoSpacing"/>
              <w:numPr>
                <w:ilvl w:val="0"/>
                <w:numId w:val="6"/>
              </w:numPr>
              <w:ind w:left="458"/>
              <w:jc w:val="left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30235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მეორედი ან ახალი</w:t>
            </w:r>
            <w:r w:rsidR="00D97347" w:rsidRPr="004265CE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/ Second Hand or New</w:t>
            </w:r>
            <w:r w:rsidRPr="0030235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22817" w:rsidRPr="00D97347" w:rsidRDefault="00522817" w:rsidP="00302351">
            <w:pPr>
              <w:spacing w:after="0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D9734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522817" w:rsidRPr="00302351" w:rsidRDefault="00522817" w:rsidP="00302351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02351">
              <w:rPr>
                <w:rFonts w:ascii="Sylfaen" w:hAnsi="Sylfaen"/>
                <w:sz w:val="20"/>
                <w:szCs w:val="20"/>
                <w:lang w:val="ka-GE"/>
              </w:rPr>
              <w:t>სოფელი გავაზი, ყვარელის მუნიციპალიტეტი საქართველო</w:t>
            </w:r>
          </w:p>
          <w:p w:rsidR="00522817" w:rsidRPr="00D97347" w:rsidRDefault="00522817" w:rsidP="00302351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7347">
              <w:rPr>
                <w:rFonts w:ascii="Sylfaen" w:hAnsi="Sylfaen"/>
                <w:sz w:val="20"/>
                <w:szCs w:val="20"/>
                <w:lang w:val="ka-GE"/>
              </w:rPr>
              <w:t>Village Gavazi, Kvareli Municipality Georgia</w:t>
            </w:r>
          </w:p>
        </w:tc>
      </w:tr>
    </w:tbl>
    <w:p w:rsidR="00685474" w:rsidRPr="00D97347" w:rsidRDefault="00685474" w:rsidP="00302351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1C4913" w:rsidRPr="00D97347" w:rsidRDefault="001C4913" w:rsidP="00302351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64DA1" w:rsidRPr="00C23C48" w:rsidRDefault="00F64DA1" w:rsidP="00302351">
      <w:pPr>
        <w:spacing w:after="0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</w:p>
    <w:sectPr w:rsidR="00F64DA1" w:rsidRPr="00C23C48" w:rsidSect="00447369">
      <w:pgSz w:w="15840" w:h="12240" w:orient="landscape"/>
      <w:pgMar w:top="709" w:right="672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5C3"/>
    <w:multiLevelType w:val="hybridMultilevel"/>
    <w:tmpl w:val="0AAE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0020"/>
    <w:multiLevelType w:val="hybridMultilevel"/>
    <w:tmpl w:val="ECFE64E4"/>
    <w:lvl w:ilvl="0" w:tplc="0C8A7B7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2E3B"/>
    <w:multiLevelType w:val="hybridMultilevel"/>
    <w:tmpl w:val="AA88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85A61"/>
    <w:multiLevelType w:val="hybridMultilevel"/>
    <w:tmpl w:val="22C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02C1E"/>
    <w:multiLevelType w:val="hybridMultilevel"/>
    <w:tmpl w:val="67CC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97F3A"/>
    <w:multiLevelType w:val="hybridMultilevel"/>
    <w:tmpl w:val="4C20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A1"/>
    <w:rsid w:val="000A00D9"/>
    <w:rsid w:val="001720AE"/>
    <w:rsid w:val="001A73CB"/>
    <w:rsid w:val="001C4913"/>
    <w:rsid w:val="002C6534"/>
    <w:rsid w:val="00302351"/>
    <w:rsid w:val="004265CE"/>
    <w:rsid w:val="00433E58"/>
    <w:rsid w:val="00445B47"/>
    <w:rsid w:val="00447369"/>
    <w:rsid w:val="004772A9"/>
    <w:rsid w:val="004D591C"/>
    <w:rsid w:val="00522817"/>
    <w:rsid w:val="00546403"/>
    <w:rsid w:val="005E2DF7"/>
    <w:rsid w:val="00685474"/>
    <w:rsid w:val="006A165F"/>
    <w:rsid w:val="006C2825"/>
    <w:rsid w:val="008511C1"/>
    <w:rsid w:val="0086488D"/>
    <w:rsid w:val="008B37C4"/>
    <w:rsid w:val="008F3B2D"/>
    <w:rsid w:val="009B335B"/>
    <w:rsid w:val="009E2B5B"/>
    <w:rsid w:val="00B15B16"/>
    <w:rsid w:val="00C23C48"/>
    <w:rsid w:val="00CE40FD"/>
    <w:rsid w:val="00CF5044"/>
    <w:rsid w:val="00D52CBF"/>
    <w:rsid w:val="00D97347"/>
    <w:rsid w:val="00DD2E4B"/>
    <w:rsid w:val="00DD672A"/>
    <w:rsid w:val="00E06815"/>
    <w:rsid w:val="00E3135C"/>
    <w:rsid w:val="00E46BF2"/>
    <w:rsid w:val="00EA47F6"/>
    <w:rsid w:val="00F64DA1"/>
    <w:rsid w:val="00F777A0"/>
    <w:rsid w:val="00FC6D67"/>
    <w:rsid w:val="00F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5CF5"/>
  <w15:chartTrackingRefBased/>
  <w15:docId w15:val="{60DBE4D2-F8A5-4144-9EBF-8FC35BF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49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C49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50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8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40FD"/>
    <w:pPr>
      <w:ind w:left="72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40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0FD"/>
    <w:rPr>
      <w:color w:val="954F72" w:themeColor="followedHyperlink"/>
      <w:u w:val="single"/>
    </w:rPr>
  </w:style>
  <w:style w:type="character" w:customStyle="1" w:styleId="base">
    <w:name w:val="base"/>
    <w:basedOn w:val="DefaultParagraphFont"/>
    <w:rsid w:val="009B335B"/>
  </w:style>
  <w:style w:type="character" w:customStyle="1" w:styleId="headword-definition">
    <w:name w:val="headword-definition"/>
    <w:basedOn w:val="DefaultParagraphFont"/>
    <w:rsid w:val="009B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CE9D-65E4-4288-9104-ABEFC7C4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</dc:creator>
  <cp:keywords/>
  <cp:lastModifiedBy>Davit Merabishvili</cp:lastModifiedBy>
  <cp:revision>17</cp:revision>
  <cp:lastPrinted>2016-12-23T10:20:00Z</cp:lastPrinted>
  <dcterms:created xsi:type="dcterms:W3CDTF">2017-02-03T10:03:00Z</dcterms:created>
  <dcterms:modified xsi:type="dcterms:W3CDTF">2017-06-29T09:00:00Z</dcterms:modified>
</cp:coreProperties>
</file>